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E3" w:rsidRDefault="005B6CE3" w:rsidP="005B6CE3">
      <w:pPr>
        <w:pStyle w:val="10"/>
        <w:shd w:val="clear" w:color="auto" w:fill="auto"/>
        <w:spacing w:after="0" w:line="240" w:lineRule="auto"/>
        <w:rPr>
          <w:color w:val="000000"/>
          <w:szCs w:val="24"/>
          <w:lang w:eastAsia="ru-RU" w:bidi="ru-RU"/>
        </w:rPr>
      </w:pPr>
      <w:bookmarkStart w:id="0" w:name="bookmark0"/>
      <w:r>
        <w:rPr>
          <w:color w:val="000000"/>
          <w:szCs w:val="24"/>
          <w:lang w:eastAsia="ru-RU" w:bidi="ru-RU"/>
        </w:rPr>
        <w:t xml:space="preserve">Информация об условиях охраны здоровья обучающихся, </w:t>
      </w:r>
    </w:p>
    <w:p w:rsidR="005B6CE3" w:rsidRDefault="005B6CE3" w:rsidP="005B6CE3">
      <w:pPr>
        <w:pStyle w:val="10"/>
        <w:shd w:val="clear" w:color="auto" w:fill="auto"/>
        <w:spacing w:after="0" w:line="240" w:lineRule="auto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в том числе инвалидов и лиц с ограниченными возможностями здоровья</w:t>
      </w:r>
      <w:bookmarkEnd w:id="0"/>
    </w:p>
    <w:p w:rsidR="005B6CE3" w:rsidRDefault="005B6CE3" w:rsidP="005B6CE3">
      <w:pPr>
        <w:pStyle w:val="10"/>
        <w:shd w:val="clear" w:color="auto" w:fill="auto"/>
        <w:spacing w:after="0" w:line="240" w:lineRule="auto"/>
      </w:pPr>
    </w:p>
    <w:p w:rsidR="005B6CE3" w:rsidRDefault="005B6CE3" w:rsidP="005B6CE3">
      <w:pPr>
        <w:pStyle w:val="2"/>
        <w:shd w:val="clear" w:color="auto" w:fill="auto"/>
        <w:spacing w:before="0" w:line="240" w:lineRule="auto"/>
      </w:pPr>
      <w:r>
        <w:rPr>
          <w:color w:val="000000"/>
          <w:szCs w:val="24"/>
          <w:lang w:eastAsia="ru-RU" w:bidi="ru-RU"/>
        </w:rPr>
        <w:t xml:space="preserve">Для обеспечения </w:t>
      </w:r>
      <w:r>
        <w:rPr>
          <w:color w:val="000000"/>
          <w:szCs w:val="24"/>
          <w:lang w:eastAsia="ru-RU" w:bidi="ru-RU"/>
        </w:rPr>
        <w:t>условий охраны здоровья,</w:t>
      </w:r>
      <w:r>
        <w:rPr>
          <w:color w:val="000000"/>
          <w:szCs w:val="24"/>
          <w:lang w:eastAsia="ru-RU" w:bidi="ru-RU"/>
        </w:rPr>
        <w:t xml:space="preserve"> обучающихся соблюдаются санитарно-эпидемиологические правила и нормативы </w:t>
      </w:r>
      <w:proofErr w:type="spellStart"/>
      <w:r>
        <w:rPr>
          <w:color w:val="000000"/>
          <w:szCs w:val="24"/>
          <w:lang w:eastAsia="ru-RU" w:bidi="ru-RU"/>
        </w:rPr>
        <w:t>СанПин</w:t>
      </w:r>
      <w:proofErr w:type="spellEnd"/>
      <w:r>
        <w:rPr>
          <w:color w:val="000000"/>
          <w:szCs w:val="24"/>
          <w:lang w:eastAsia="ru-RU" w:bidi="ru-RU"/>
        </w:rPr>
        <w:t xml:space="preserve"> 2.4.4.3172-14.</w:t>
      </w:r>
    </w:p>
    <w:p w:rsidR="005B6CE3" w:rsidRDefault="005B6CE3" w:rsidP="005B6CE3">
      <w:pPr>
        <w:pStyle w:val="2"/>
        <w:shd w:val="clear" w:color="auto" w:fill="auto"/>
        <w:spacing w:before="0" w:line="240" w:lineRule="auto"/>
      </w:pPr>
      <w:r>
        <w:rPr>
          <w:color w:val="000000"/>
          <w:szCs w:val="24"/>
          <w:lang w:eastAsia="ru-RU" w:bidi="ru-RU"/>
        </w:rPr>
        <w:t xml:space="preserve">Данные санитарные правила устанавливают </w:t>
      </w:r>
      <w:proofErr w:type="spellStart"/>
      <w:r>
        <w:rPr>
          <w:color w:val="000000"/>
          <w:szCs w:val="24"/>
          <w:lang w:eastAsia="ru-RU" w:bidi="ru-RU"/>
        </w:rPr>
        <w:t>санитарно</w:t>
      </w:r>
      <w:r>
        <w:rPr>
          <w:color w:val="000000"/>
          <w:szCs w:val="24"/>
          <w:lang w:eastAsia="ru-RU" w:bidi="ru-RU"/>
        </w:rPr>
        <w:softHyphen/>
        <w:t>эпидемиологические</w:t>
      </w:r>
      <w:proofErr w:type="spellEnd"/>
      <w:r>
        <w:rPr>
          <w:color w:val="000000"/>
          <w:szCs w:val="24"/>
          <w:lang w:eastAsia="ru-RU" w:bidi="ru-RU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здоровья.</w:t>
      </w:r>
    </w:p>
    <w:p w:rsidR="005B6CE3" w:rsidRDefault="005B6CE3" w:rsidP="005B6CE3">
      <w:pPr>
        <w:pStyle w:val="2"/>
        <w:shd w:val="clear" w:color="auto" w:fill="auto"/>
        <w:spacing w:before="0" w:line="240" w:lineRule="auto"/>
      </w:pPr>
      <w:r>
        <w:rPr>
          <w:color w:val="000000"/>
          <w:szCs w:val="24"/>
          <w:lang w:eastAsia="ru-RU" w:bidi="ru-RU"/>
        </w:rPr>
        <w:t xml:space="preserve">Работники </w:t>
      </w:r>
      <w:r>
        <w:rPr>
          <w:color w:val="000000"/>
          <w:szCs w:val="24"/>
          <w:lang w:eastAsia="ru-RU" w:bidi="ru-RU"/>
        </w:rPr>
        <w:t>МБУДО</w:t>
      </w:r>
      <w:r>
        <w:rPr>
          <w:color w:val="000000"/>
          <w:szCs w:val="24"/>
          <w:lang w:eastAsia="ru-RU" w:bidi="ru-RU"/>
        </w:rPr>
        <w:t xml:space="preserve"> «</w:t>
      </w:r>
      <w:r>
        <w:rPr>
          <w:color w:val="000000"/>
          <w:szCs w:val="24"/>
          <w:lang w:eastAsia="ru-RU" w:bidi="ru-RU"/>
        </w:rPr>
        <w:t>Первая детская музыкальная школа</w:t>
      </w:r>
      <w:r>
        <w:rPr>
          <w:color w:val="000000"/>
          <w:szCs w:val="24"/>
          <w:lang w:eastAsia="ru-RU" w:bidi="ru-RU"/>
        </w:rPr>
        <w:t>»</w:t>
      </w:r>
      <w:r>
        <w:rPr>
          <w:color w:val="000000"/>
          <w:szCs w:val="24"/>
          <w:lang w:eastAsia="ru-RU" w:bidi="ru-RU"/>
        </w:rPr>
        <w:t xml:space="preserve"> города Кирова</w:t>
      </w:r>
      <w:r>
        <w:rPr>
          <w:color w:val="000000"/>
          <w:szCs w:val="24"/>
          <w:lang w:eastAsia="ru-RU" w:bidi="ru-RU"/>
        </w:rPr>
        <w:t xml:space="preserve"> проходят предварительные</w:t>
      </w:r>
      <w:r>
        <w:rPr>
          <w:color w:val="000000"/>
          <w:szCs w:val="24"/>
          <w:lang w:eastAsia="ru-RU" w:bidi="ru-RU"/>
        </w:rPr>
        <w:t xml:space="preserve"> (</w:t>
      </w:r>
      <w:r>
        <w:rPr>
          <w:color w:val="000000"/>
          <w:szCs w:val="24"/>
          <w:lang w:eastAsia="ru-RU" w:bidi="ru-RU"/>
        </w:rPr>
        <w:t>при поступлении на работу</w:t>
      </w:r>
      <w:r>
        <w:rPr>
          <w:color w:val="000000"/>
          <w:szCs w:val="24"/>
          <w:lang w:eastAsia="ru-RU" w:bidi="ru-RU"/>
        </w:rPr>
        <w:t>)</w:t>
      </w:r>
      <w:r>
        <w:rPr>
          <w:color w:val="000000"/>
          <w:szCs w:val="24"/>
          <w:lang w:eastAsia="ru-RU" w:bidi="ru-RU"/>
        </w:rPr>
        <w:t xml:space="preserve"> и периодические медицинские осмотры в установленном порядке, вакцинацию в соответствии с национальным календарем профилактических прививок.</w:t>
      </w:r>
    </w:p>
    <w:p w:rsidR="005B6CE3" w:rsidRDefault="005B6CE3" w:rsidP="005B6CE3">
      <w:pPr>
        <w:pStyle w:val="2"/>
        <w:shd w:val="clear" w:color="auto" w:fill="auto"/>
        <w:spacing w:before="0" w:line="240" w:lineRule="auto"/>
      </w:pPr>
      <w:r>
        <w:rPr>
          <w:color w:val="000000"/>
          <w:szCs w:val="24"/>
          <w:lang w:eastAsia="ru-RU" w:bidi="ru-RU"/>
        </w:rPr>
        <w:t>Каждый работник имеет личную медицинскую книжку и допуск к работе.</w:t>
      </w:r>
    </w:p>
    <w:p w:rsidR="005B6CE3" w:rsidRDefault="005B6CE3" w:rsidP="005B6CE3">
      <w:pPr>
        <w:pStyle w:val="2"/>
        <w:shd w:val="clear" w:color="auto" w:fill="auto"/>
        <w:spacing w:before="0" w:line="240" w:lineRule="auto"/>
      </w:pPr>
      <w:r>
        <w:rPr>
          <w:color w:val="000000"/>
          <w:szCs w:val="24"/>
          <w:lang w:eastAsia="ru-RU" w:bidi="ru-RU"/>
        </w:rPr>
        <w:t xml:space="preserve">В </w:t>
      </w:r>
      <w:r>
        <w:rPr>
          <w:color w:val="000000"/>
          <w:szCs w:val="24"/>
          <w:lang w:eastAsia="ru-RU" w:bidi="ru-RU"/>
        </w:rPr>
        <w:t>аудиториях и помещениях</w:t>
      </w:r>
      <w:r>
        <w:rPr>
          <w:color w:val="000000"/>
          <w:szCs w:val="24"/>
          <w:lang w:eastAsia="ru-RU" w:bidi="ru-RU"/>
        </w:rPr>
        <w:t xml:space="preserve"> на рабочих местах при организации общего искусственного освещения обеспечиваются уровни освещенности люминесцентными и светодиодными лампами:</w:t>
      </w:r>
    </w:p>
    <w:p w:rsidR="005B6CE3" w:rsidRDefault="005B6CE3" w:rsidP="005B6CE3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567"/>
      </w:pPr>
      <w:r>
        <w:rPr>
          <w:color w:val="000000"/>
          <w:szCs w:val="24"/>
          <w:lang w:eastAsia="ru-RU" w:bidi="ru-RU"/>
        </w:rPr>
        <w:t xml:space="preserve"> в учебных помещениях для теоретических занятий - 300-500 </w:t>
      </w:r>
      <w:proofErr w:type="spellStart"/>
      <w:r>
        <w:rPr>
          <w:color w:val="000000"/>
          <w:szCs w:val="24"/>
          <w:lang w:eastAsia="ru-RU" w:bidi="ru-RU"/>
        </w:rPr>
        <w:t>лк</w:t>
      </w:r>
      <w:proofErr w:type="spellEnd"/>
      <w:r>
        <w:rPr>
          <w:color w:val="000000"/>
          <w:szCs w:val="24"/>
          <w:lang w:eastAsia="ru-RU" w:bidi="ru-RU"/>
        </w:rPr>
        <w:t>;</w:t>
      </w:r>
    </w:p>
    <w:p w:rsidR="005B6CE3" w:rsidRDefault="005B6CE3" w:rsidP="005B6CE3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567"/>
      </w:pPr>
      <w:r>
        <w:rPr>
          <w:color w:val="000000"/>
          <w:szCs w:val="24"/>
          <w:lang w:eastAsia="ru-RU" w:bidi="ru-RU"/>
        </w:rPr>
        <w:t xml:space="preserve"> в помещении для музыкальных занятий - не менее 300 </w:t>
      </w:r>
      <w:proofErr w:type="spellStart"/>
      <w:r>
        <w:rPr>
          <w:color w:val="000000"/>
          <w:szCs w:val="24"/>
          <w:lang w:eastAsia="ru-RU" w:bidi="ru-RU"/>
        </w:rPr>
        <w:t>лк</w:t>
      </w:r>
      <w:proofErr w:type="spellEnd"/>
      <w:r>
        <w:rPr>
          <w:color w:val="000000"/>
          <w:szCs w:val="24"/>
          <w:lang w:eastAsia="ru-RU" w:bidi="ru-RU"/>
        </w:rPr>
        <w:t>.</w:t>
      </w:r>
    </w:p>
    <w:p w:rsidR="005B6CE3" w:rsidRDefault="005B6CE3" w:rsidP="005B6CE3">
      <w:pPr>
        <w:pStyle w:val="2"/>
        <w:shd w:val="clear" w:color="auto" w:fill="auto"/>
        <w:spacing w:before="0" w:line="240" w:lineRule="auto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 xml:space="preserve">Для искусственного освещения используются лампы по спектру </w:t>
      </w:r>
      <w:proofErr w:type="spellStart"/>
      <w:r>
        <w:rPr>
          <w:color w:val="000000"/>
          <w:szCs w:val="24"/>
          <w:lang w:eastAsia="ru-RU" w:bidi="ru-RU"/>
        </w:rPr>
        <w:t>цветоизлучения</w:t>
      </w:r>
      <w:proofErr w:type="spellEnd"/>
      <w:r>
        <w:rPr>
          <w:color w:val="000000"/>
          <w:szCs w:val="24"/>
          <w:lang w:eastAsia="ru-RU" w:bidi="ru-RU"/>
        </w:rPr>
        <w:t>: белый, тепло-белый, естественно-белый.</w:t>
      </w:r>
    </w:p>
    <w:p w:rsidR="005B6CE3" w:rsidRDefault="005B6CE3" w:rsidP="005B6CE3">
      <w:pPr>
        <w:pStyle w:val="2"/>
        <w:shd w:val="clear" w:color="auto" w:fill="auto"/>
        <w:spacing w:before="0" w:line="240" w:lineRule="auto"/>
      </w:pPr>
      <w:r>
        <w:rPr>
          <w:color w:val="000000"/>
          <w:szCs w:val="24"/>
          <w:lang w:eastAsia="ru-RU" w:bidi="ru-RU"/>
        </w:rPr>
        <w:t>Здани</w:t>
      </w:r>
      <w:r>
        <w:rPr>
          <w:color w:val="000000"/>
          <w:szCs w:val="24"/>
          <w:lang w:eastAsia="ru-RU" w:bidi="ru-RU"/>
        </w:rPr>
        <w:t>е</w:t>
      </w:r>
      <w:r>
        <w:rPr>
          <w:color w:val="000000"/>
          <w:szCs w:val="24"/>
          <w:lang w:eastAsia="ru-RU" w:bidi="ru-RU"/>
        </w:rPr>
        <w:t xml:space="preserve"> оборудован</w:t>
      </w:r>
      <w:r>
        <w:rPr>
          <w:color w:val="000000"/>
          <w:szCs w:val="24"/>
          <w:lang w:eastAsia="ru-RU" w:bidi="ru-RU"/>
        </w:rPr>
        <w:t>о</w:t>
      </w:r>
      <w:r>
        <w:rPr>
          <w:color w:val="000000"/>
          <w:szCs w:val="24"/>
          <w:lang w:eastAsia="ru-RU" w:bidi="ru-RU"/>
        </w:rPr>
        <w:t xml:space="preserve"> систем</w:t>
      </w:r>
      <w:r>
        <w:rPr>
          <w:color w:val="000000"/>
          <w:szCs w:val="24"/>
          <w:lang w:eastAsia="ru-RU" w:bidi="ru-RU"/>
        </w:rPr>
        <w:t>ой</w:t>
      </w:r>
      <w:r>
        <w:rPr>
          <w:color w:val="000000"/>
          <w:szCs w:val="24"/>
          <w:lang w:eastAsia="ru-RU" w:bidi="ru-RU"/>
        </w:rPr>
        <w:t xml:space="preserve"> отопления в соответствии с требованиями, предъявляемыми к отоплению в общественных зданиях и сооружениях.</w:t>
      </w:r>
    </w:p>
    <w:p w:rsidR="005B6CE3" w:rsidRDefault="005B6CE3" w:rsidP="005B6CE3">
      <w:pPr>
        <w:pStyle w:val="2"/>
        <w:shd w:val="clear" w:color="auto" w:fill="auto"/>
        <w:spacing w:before="0" w:line="240" w:lineRule="auto"/>
      </w:pPr>
      <w:r>
        <w:rPr>
          <w:color w:val="000000"/>
          <w:szCs w:val="24"/>
          <w:lang w:eastAsia="ru-RU" w:bidi="ru-RU"/>
        </w:rPr>
        <w:t>В помещениях температура воздуха соответствует следующим параметрам:</w:t>
      </w:r>
    </w:p>
    <w:p w:rsidR="005B6CE3" w:rsidRDefault="005B6CE3" w:rsidP="005B6CE3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567"/>
      </w:pPr>
      <w:r>
        <w:rPr>
          <w:color w:val="000000"/>
          <w:szCs w:val="24"/>
          <w:lang w:eastAsia="ru-RU" w:bidi="ru-RU"/>
        </w:rPr>
        <w:t xml:space="preserve"> в учебных кабинетах для теоретических занятий, в помещениях для индивидуальных музыкальных занятий, </w:t>
      </w:r>
      <w:r>
        <w:rPr>
          <w:color w:val="000000"/>
          <w:szCs w:val="24"/>
          <w:lang w:eastAsia="ru-RU" w:bidi="ru-RU"/>
        </w:rPr>
        <w:t>в концертных залах</w:t>
      </w:r>
      <w:r>
        <w:rPr>
          <w:color w:val="000000"/>
          <w:szCs w:val="24"/>
          <w:lang w:eastAsia="ru-RU" w:bidi="ru-RU"/>
        </w:rPr>
        <w:t xml:space="preserve"> - 20-22°С;</w:t>
      </w:r>
    </w:p>
    <w:p w:rsidR="005B6CE3" w:rsidRDefault="005B6CE3" w:rsidP="005B6CE3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567"/>
      </w:pPr>
      <w:r>
        <w:rPr>
          <w:color w:val="000000"/>
          <w:szCs w:val="24"/>
          <w:lang w:eastAsia="ru-RU" w:bidi="ru-RU"/>
        </w:rPr>
        <w:t xml:space="preserve"> в вестибюле, гардеробе - 18-22°С</w:t>
      </w:r>
      <w:r>
        <w:rPr>
          <w:color w:val="000000"/>
          <w:szCs w:val="24"/>
          <w:lang w:eastAsia="ru-RU" w:bidi="ru-RU"/>
        </w:rPr>
        <w:t>.</w:t>
      </w:r>
    </w:p>
    <w:p w:rsidR="005B6CE3" w:rsidRDefault="005B6CE3" w:rsidP="005B6CE3">
      <w:pPr>
        <w:spacing w:after="0" w:line="240" w:lineRule="auto"/>
        <w:ind w:firstLine="709"/>
      </w:pPr>
      <w:r>
        <w:t>Все помещения ежедневно проветриваются во время перерывов между занятиями.</w:t>
      </w:r>
    </w:p>
    <w:p w:rsidR="005B6CE3" w:rsidRDefault="005B6CE3" w:rsidP="005B6CE3">
      <w:pPr>
        <w:spacing w:after="0" w:line="240" w:lineRule="auto"/>
        <w:ind w:firstLine="709"/>
      </w:pPr>
      <w:r>
        <w:t xml:space="preserve">При наличии двух смен занятий организуется перерыв между сменами для проветривания </w:t>
      </w:r>
      <w:r>
        <w:t>аудиторий</w:t>
      </w:r>
      <w:r>
        <w:t>.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>Объем максимальной аудиторной нагрузки для обучающихся по видам искусств и по дополнительным предпрофессиональным программам в области искусств не превышает 14 часов в неделю.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>Объем максимальной аудиторной нагрузки для обучающихся по дополнительным общеразвивающим программам в области искусств не превышает 10 часов в неделю.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 xml:space="preserve">Продолжительность непрерывного использования на занятиях интерактивной доски для детей </w:t>
      </w:r>
      <w:r>
        <w:t xml:space="preserve">до </w:t>
      </w:r>
      <w:r>
        <w:t>9 лет составляет не более 20 минут, старше 9 лет - не более 30 минут.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 xml:space="preserve">Территория </w:t>
      </w:r>
      <w:r>
        <w:rPr>
          <w:color w:val="000000"/>
          <w:szCs w:val="24"/>
          <w:lang w:eastAsia="ru-RU" w:bidi="ru-RU"/>
        </w:rPr>
        <w:t>Перв</w:t>
      </w:r>
      <w:r>
        <w:rPr>
          <w:color w:val="000000"/>
          <w:szCs w:val="24"/>
          <w:lang w:eastAsia="ru-RU" w:bidi="ru-RU"/>
        </w:rPr>
        <w:t xml:space="preserve">ой </w:t>
      </w:r>
      <w:r>
        <w:rPr>
          <w:color w:val="000000"/>
          <w:szCs w:val="24"/>
          <w:lang w:eastAsia="ru-RU" w:bidi="ru-RU"/>
        </w:rPr>
        <w:t>детск</w:t>
      </w:r>
      <w:r>
        <w:rPr>
          <w:color w:val="000000"/>
          <w:szCs w:val="24"/>
          <w:lang w:eastAsia="ru-RU" w:bidi="ru-RU"/>
        </w:rPr>
        <w:t>ой</w:t>
      </w:r>
      <w:r>
        <w:rPr>
          <w:color w:val="000000"/>
          <w:szCs w:val="24"/>
          <w:lang w:eastAsia="ru-RU" w:bidi="ru-RU"/>
        </w:rPr>
        <w:t xml:space="preserve"> музыкальн</w:t>
      </w:r>
      <w:r>
        <w:rPr>
          <w:color w:val="000000"/>
          <w:szCs w:val="24"/>
          <w:lang w:eastAsia="ru-RU" w:bidi="ru-RU"/>
        </w:rPr>
        <w:t>ой</w:t>
      </w:r>
      <w:r>
        <w:rPr>
          <w:color w:val="000000"/>
          <w:szCs w:val="24"/>
          <w:lang w:eastAsia="ru-RU" w:bidi="ru-RU"/>
        </w:rPr>
        <w:t xml:space="preserve"> школ</w:t>
      </w:r>
      <w:r>
        <w:rPr>
          <w:color w:val="000000"/>
          <w:szCs w:val="24"/>
          <w:lang w:eastAsia="ru-RU" w:bidi="ru-RU"/>
        </w:rPr>
        <w:t>ы</w:t>
      </w:r>
      <w:r>
        <w:rPr>
          <w:color w:val="000000"/>
          <w:szCs w:val="24"/>
          <w:lang w:eastAsia="ru-RU" w:bidi="ru-RU"/>
        </w:rPr>
        <w:t xml:space="preserve"> </w:t>
      </w:r>
      <w:r>
        <w:t xml:space="preserve">содержится в чистоте. Уборка территории проводится ежедневно. 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 xml:space="preserve">Все помещения по окончанию занятий ежедневно убираются влажным способом с применением моющих средств. 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>В местах общего пользования (вестибюле и гардероб</w:t>
      </w:r>
      <w:r>
        <w:t>е</w:t>
      </w:r>
      <w:r>
        <w:t>) влажная уборка проводится после каждой смены учебных занятий с использованием моющих средств, в санитарных узлах - с применением моющих и дезинфицирующих средств.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>Г</w:t>
      </w:r>
      <w:r>
        <w:t>енеральная уборка всех помещений и оборудования проводится один раз в месяц с применением моющих и дезинфицирующих средств.</w:t>
      </w:r>
    </w:p>
    <w:p w:rsidR="007C52F6" w:rsidRDefault="005B6CE3" w:rsidP="005B6CE3">
      <w:pPr>
        <w:spacing w:after="0" w:line="240" w:lineRule="auto"/>
        <w:ind w:firstLine="709"/>
        <w:jc w:val="both"/>
      </w:pPr>
      <w:r>
        <w:t>В здани</w:t>
      </w:r>
      <w:r>
        <w:t xml:space="preserve">и </w:t>
      </w:r>
      <w:bookmarkStart w:id="1" w:name="_GoBack"/>
      <w:bookmarkEnd w:id="1"/>
      <w:r>
        <w:t>и помещениях школы не предусмотрено специального оборудования для занятий детей-инвалидов.</w:t>
      </w:r>
    </w:p>
    <w:sectPr w:rsidR="007C52F6" w:rsidSect="005B6C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91DC9"/>
    <w:multiLevelType w:val="multilevel"/>
    <w:tmpl w:val="AB880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E3"/>
    <w:rsid w:val="005B6CE3"/>
    <w:rsid w:val="007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BDAB"/>
  <w15:chartTrackingRefBased/>
  <w15:docId w15:val="{A8BF8F43-0FFF-4936-B35D-FBEBFB0F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B6CE3"/>
    <w:rPr>
      <w:rFonts w:eastAsia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"/>
    <w:rsid w:val="005B6CE3"/>
    <w:rPr>
      <w:rFonts w:eastAsia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basedOn w:val="a3"/>
    <w:rsid w:val="005B6CE3"/>
    <w:rPr>
      <w:rFonts w:eastAsia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B6CE3"/>
    <w:pPr>
      <w:widowControl w:val="0"/>
      <w:shd w:val="clear" w:color="auto" w:fill="FFFFFF"/>
      <w:spacing w:after="420" w:line="480" w:lineRule="exact"/>
      <w:jc w:val="center"/>
      <w:outlineLvl w:val="0"/>
    </w:pPr>
    <w:rPr>
      <w:rFonts w:eastAsia="Times New Roman" w:cs="Times New Roman"/>
      <w:b/>
      <w:bCs/>
    </w:rPr>
  </w:style>
  <w:style w:type="paragraph" w:customStyle="1" w:styleId="2">
    <w:name w:val="Основной текст2"/>
    <w:basedOn w:val="a"/>
    <w:link w:val="a3"/>
    <w:rsid w:val="005B6CE3"/>
    <w:pPr>
      <w:widowControl w:val="0"/>
      <w:shd w:val="clear" w:color="auto" w:fill="FFFFFF"/>
      <w:spacing w:before="420" w:after="0" w:line="480" w:lineRule="exact"/>
      <w:ind w:firstLine="700"/>
      <w:jc w:val="both"/>
    </w:pPr>
    <w:rPr>
      <w:rFonts w:eastAsia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Irina-22</dc:creator>
  <cp:keywords/>
  <dc:description/>
  <cp:lastModifiedBy>Irina-22</cp:lastModifiedBy>
  <cp:revision>1</cp:revision>
  <dcterms:created xsi:type="dcterms:W3CDTF">2021-02-16T10:05:00Z</dcterms:created>
  <dcterms:modified xsi:type="dcterms:W3CDTF">2021-02-16T10:18:00Z</dcterms:modified>
</cp:coreProperties>
</file>